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shd w:val="clear" w:color="auto" w:fill="0000FF"/>
        <w:jc w:val="both"/>
      </w:pPr>
    </w:p>
    <w:p w:rsidR="00BB3743" w:rsidRDefault="00120D0F">
      <w:pPr>
        <w:pStyle w:val="Predefinito"/>
        <w:shd w:val="clear" w:color="auto" w:fill="0000FF"/>
        <w:tabs>
          <w:tab w:val="left" w:pos="1070"/>
        </w:tabs>
        <w:jc w:val="center"/>
      </w:pPr>
      <w:r>
        <w:rPr>
          <w:b/>
          <w:bCs/>
          <w:caps/>
          <w:emboss/>
          <w:kern w:val="100"/>
          <w:sz w:val="28"/>
          <w:szCs w:val="28"/>
        </w:rPr>
        <w:t xml:space="preserve">Conoscere il Rotary </w:t>
      </w:r>
      <w:r>
        <w:rPr>
          <w:b/>
          <w:bCs/>
          <w:caps/>
          <w:emboss/>
          <w:kern w:val="100"/>
          <w:sz w:val="28"/>
          <w:szCs w:val="28"/>
        </w:rPr>
        <w:t>(4)</w:t>
      </w:r>
    </w:p>
    <w:p w:rsidR="00BB3743" w:rsidRDefault="00BB3743">
      <w:pPr>
        <w:pStyle w:val="Predefinito"/>
        <w:shd w:val="clear" w:color="auto" w:fill="0000FF"/>
        <w:jc w:val="both"/>
      </w:pP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rPr>
          <w:i/>
          <w:iCs/>
        </w:rPr>
        <w:t xml:space="preserve">Abbiamo imparato quali sono gli </w:t>
      </w:r>
      <w:r>
        <w:rPr>
          <w:i/>
          <w:iCs/>
        </w:rPr>
        <w:t xml:space="preserve">obiettivi del Rotary, le </w:t>
      </w:r>
      <w:proofErr w:type="gramStart"/>
      <w:r>
        <w:rPr>
          <w:i/>
          <w:iCs/>
        </w:rPr>
        <w:t>4</w:t>
      </w:r>
      <w:proofErr w:type="gramEnd"/>
      <w:r>
        <w:rPr>
          <w:i/>
          <w:iCs/>
        </w:rPr>
        <w:t xml:space="preserve"> domande che ogni socio si deve porre per verificare se il suo comportamento è coerente con i principi rotariani ed infine la dichiarazione per i rotariani nel mondo degli affari e delle libere professioni.</w:t>
      </w:r>
    </w:p>
    <w:p w:rsidR="00BB3743" w:rsidRDefault="00120D0F">
      <w:pPr>
        <w:pStyle w:val="Predefinito"/>
        <w:jc w:val="both"/>
      </w:pPr>
      <w:r>
        <w:rPr>
          <w:i/>
          <w:iCs/>
        </w:rPr>
        <w:t>Conosciamo ora un po' d</w:t>
      </w:r>
      <w:r>
        <w:rPr>
          <w:i/>
          <w:iCs/>
        </w:rPr>
        <w:t xml:space="preserve">ella nostra storia (un breve filmato è stato postato sul </w:t>
      </w:r>
      <w:proofErr w:type="gramStart"/>
      <w:r>
        <w:rPr>
          <w:i/>
          <w:iCs/>
        </w:rPr>
        <w:t>bollettino</w:t>
      </w:r>
      <w:proofErr w:type="gramEnd"/>
    </w:p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pBdr>
          <w:bottom w:val="single" w:sz="4" w:space="0" w:color="000000"/>
        </w:pBdr>
        <w:jc w:val="both"/>
      </w:pPr>
      <w:proofErr w:type="gramStart"/>
      <w:r>
        <w:rPr>
          <w:b/>
          <w:bCs/>
        </w:rPr>
        <w:t xml:space="preserve">Come </w:t>
      </w:r>
      <w:proofErr w:type="gramEnd"/>
      <w:r>
        <w:rPr>
          <w:b/>
          <w:bCs/>
        </w:rPr>
        <w:t>è nato il Rotary International</w:t>
      </w:r>
    </w:p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25400</wp:posOffset>
            </wp:positionV>
            <wp:extent cx="1206500" cy="1816100"/>
            <wp:effectExtent l="2540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Il Rotary nacque la sera del 23 febbraio 1905, quando </w:t>
      </w:r>
      <w:r>
        <w:rPr>
          <w:b/>
          <w:bCs/>
        </w:rPr>
        <w:t>Paul Harris</w:t>
      </w:r>
      <w:r>
        <w:t xml:space="preserve">, allora giovane avvocato di Chicago, </w:t>
      </w:r>
      <w:proofErr w:type="gramStart"/>
      <w:r>
        <w:t xml:space="preserve">si </w:t>
      </w:r>
      <w:proofErr w:type="gramEnd"/>
      <w:r>
        <w:t>incontrò con tre amici per discutere un'</w:t>
      </w:r>
      <w:r>
        <w:t>idea che da tempo lo assillava: dar vita ad un club di persone di differenti professioni, organizzando incontri regolari all'insegna dell'amicizia, per trascorrere un po' di tempo in compagnia e allargare le conoscenze professionali.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t xml:space="preserve">Quella sera, assieme </w:t>
      </w:r>
      <w:r>
        <w:t xml:space="preserve">a Paul Harris, c'erano Silvestre </w:t>
      </w:r>
      <w:proofErr w:type="spellStart"/>
      <w:r>
        <w:t>Schiele</w:t>
      </w:r>
      <w:proofErr w:type="spellEnd"/>
      <w:r>
        <w:t xml:space="preserve">, commerciante di carbone, </w:t>
      </w:r>
      <w:proofErr w:type="spellStart"/>
      <w:r>
        <w:t>Gustavus</w:t>
      </w:r>
      <w:proofErr w:type="spellEnd"/>
      <w:r>
        <w:t xml:space="preserve"> </w:t>
      </w:r>
      <w:proofErr w:type="spellStart"/>
      <w:r>
        <w:t>Loehr</w:t>
      </w:r>
      <w:proofErr w:type="spellEnd"/>
      <w:r>
        <w:t xml:space="preserve">, ingegnere minerario e </w:t>
      </w:r>
      <w:proofErr w:type="spellStart"/>
      <w:r>
        <w:t>Hiram</w:t>
      </w:r>
      <w:proofErr w:type="spellEnd"/>
      <w:r>
        <w:t xml:space="preserve"> </w:t>
      </w:r>
      <w:proofErr w:type="spellStart"/>
      <w:r>
        <w:t>Shorey</w:t>
      </w:r>
      <w:proofErr w:type="spellEnd"/>
      <w:r>
        <w:t xml:space="preserve">, sarto. Si </w:t>
      </w:r>
      <w:proofErr w:type="gramStart"/>
      <w:r>
        <w:t>riunirono</w:t>
      </w:r>
      <w:proofErr w:type="gramEnd"/>
      <w:r>
        <w:t xml:space="preserve"> presso l'ufficio di </w:t>
      </w:r>
      <w:proofErr w:type="spellStart"/>
      <w:r>
        <w:t>Loehr</w:t>
      </w:r>
      <w:proofErr w:type="spellEnd"/>
      <w:r>
        <w:t xml:space="preserve">, in </w:t>
      </w:r>
      <w:proofErr w:type="spellStart"/>
      <w:r>
        <w:t>Derarborn</w:t>
      </w:r>
      <w:proofErr w:type="spellEnd"/>
      <w:r>
        <w:t xml:space="preserve"> Street 127, in un edificio, l'</w:t>
      </w:r>
      <w:proofErr w:type="spellStart"/>
      <w:r>
        <w:t>Unity</w:t>
      </w:r>
      <w:proofErr w:type="spellEnd"/>
      <w:r>
        <w:t xml:space="preserve"> Building, che esiste ancor oggi a Chicago</w:t>
      </w:r>
      <w:r>
        <w:t xml:space="preserve">.  Da quella riunione cominciò a realizzarsi l'idea di un club </w:t>
      </w:r>
      <w:proofErr w:type="gramStart"/>
      <w:r>
        <w:t>maschile dove</w:t>
      </w:r>
      <w:proofErr w:type="gramEnd"/>
      <w:r>
        <w:t xml:space="preserve"> ogni socio rappresentava la propria professione. Le riunioni si svolgevano settimanalmente, a turno presso l'ufficio o a casa dei vari soci. Era, questo, un sistema di rotazione c</w:t>
      </w:r>
      <w:r>
        <w:t>he aveva lo scopo di far conoscere a ogni socio l'attività degli altri e che portò poi Harris a chiamare il suo sodalizio: Rotary.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t xml:space="preserve">I quattro soci fondatori erano di discendenza nazionale diversa (americana, tedesca, svedese e irlandese) </w:t>
      </w:r>
      <w:proofErr w:type="gramStart"/>
      <w:r>
        <w:t>ed</w:t>
      </w:r>
      <w:proofErr w:type="gramEnd"/>
      <w:r>
        <w:t xml:space="preserve"> appartenevano a</w:t>
      </w:r>
      <w:r>
        <w:t xml:space="preserve">nche a fedi religiose diverse (protestante, cattolica ed ebraica). Erano un prodotto di quel grande crogiolo che era ed è l'America e, sotto </w:t>
      </w:r>
      <w:proofErr w:type="gramStart"/>
      <w:r>
        <w:t>questo</w:t>
      </w:r>
      <w:proofErr w:type="gramEnd"/>
      <w:r>
        <w:t xml:space="preserve"> aspetto, erano i progenitori più adatti a dar vita a quel grande movimento internazionale che sarebbe poi di</w:t>
      </w:r>
      <w:r>
        <w:t>ventato il Rotary International.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t xml:space="preserve">Dopo l'ammissione di un quinto socio, il tipografo Harry </w:t>
      </w:r>
      <w:proofErr w:type="spellStart"/>
      <w:r>
        <w:t>Ruggles</w:t>
      </w:r>
      <w:proofErr w:type="spellEnd"/>
      <w:r>
        <w:t xml:space="preserve">, il gruppo prese ufficialmente il nome di Rotary Club di Chicago. Il primo registro, che risale al 1905, riporta un elenco di trenta soci, con </w:t>
      </w:r>
      <w:proofErr w:type="spellStart"/>
      <w:r>
        <w:t>Silvester</w:t>
      </w:r>
      <w:proofErr w:type="spellEnd"/>
      <w:r>
        <w:t xml:space="preserve"> </w:t>
      </w:r>
      <w:proofErr w:type="spellStart"/>
      <w:r>
        <w:t>Schi</w:t>
      </w:r>
      <w:r>
        <w:t>ele</w:t>
      </w:r>
      <w:proofErr w:type="spellEnd"/>
      <w:r>
        <w:t xml:space="preserve"> come Presidente; Will </w:t>
      </w:r>
      <w:proofErr w:type="spellStart"/>
      <w:r>
        <w:t>Jensen</w:t>
      </w:r>
      <w:proofErr w:type="spellEnd"/>
      <w:r>
        <w:t xml:space="preserve">, agente immobiliare, segretario; </w:t>
      </w:r>
      <w:proofErr w:type="spellStart"/>
      <w:r>
        <w:t>Ruggles</w:t>
      </w:r>
      <w:proofErr w:type="spellEnd"/>
      <w:r>
        <w:t xml:space="preserve"> tesoriere e il dottor Will R. </w:t>
      </w:r>
      <w:proofErr w:type="spellStart"/>
      <w:r>
        <w:t>Neff</w:t>
      </w:r>
      <w:proofErr w:type="spellEnd"/>
      <w:r>
        <w:t>, dentista, "incaricato dell'ospitalità". Paul Harris non volle assumere alcuna carica nel nuovo club e non ne divenne presidente se non due anni pi</w:t>
      </w:r>
      <w:r>
        <w:t xml:space="preserve">ù tardi. </w:t>
      </w:r>
      <w:proofErr w:type="spellStart"/>
      <w:r>
        <w:t>Ruggles</w:t>
      </w:r>
      <w:proofErr w:type="spellEnd"/>
      <w:r>
        <w:t xml:space="preserve"> fu il primo ad avere l'idea di un coro, e ancora adesso la tradizione di cantare insieme è viva in molti </w:t>
      </w:r>
      <w:proofErr w:type="gramStart"/>
      <w:r>
        <w:t>club</w:t>
      </w:r>
      <w:proofErr w:type="gramEnd"/>
    </w:p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center"/>
      </w:pPr>
      <w:r>
        <w:rPr>
          <w:b/>
          <w:bCs/>
          <w:i/>
          <w:iCs/>
        </w:rPr>
        <w:t xml:space="preserve">Con il prossimo appuntamento si parlerà del nostro Club (come e quando è nato; i service realizzati e che sta realizzando </w:t>
      </w:r>
      <w:r>
        <w:rPr>
          <w:b/>
          <w:bCs/>
          <w:i/>
          <w:iCs/>
        </w:rPr>
        <w:t>…...). A questo punto cerco anche la vostra collaborazione. Se nell'articolo ci saranno delle mancanze (!) aspetto le vostre precisazioni che saranno pubblicate sul bollettino successivo.</w:t>
      </w:r>
    </w:p>
    <w:p w:rsidR="00BB3743" w:rsidRDefault="00BB3743">
      <w:pPr>
        <w:pStyle w:val="Predefinito"/>
        <w:pageBreakBefore/>
        <w:jc w:val="both"/>
      </w:pPr>
    </w:p>
    <w:p w:rsidR="00BB3743" w:rsidRDefault="00BB3743">
      <w:pPr>
        <w:pStyle w:val="Predefinito"/>
        <w:shd w:val="clear" w:color="auto" w:fill="0000FF"/>
        <w:jc w:val="center"/>
      </w:pPr>
    </w:p>
    <w:p w:rsidR="00BB3743" w:rsidRDefault="00120D0F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ROTARY INTERNATIONAL</w:t>
      </w:r>
    </w:p>
    <w:p w:rsidR="00BB3743" w:rsidRDefault="00120D0F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(4)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center"/>
      </w:pPr>
      <w:r>
        <w:rPr>
          <w:b/>
          <w:bCs/>
        </w:rPr>
        <w:t>PROGETTO POLIOPLUS</w:t>
      </w:r>
    </w:p>
    <w:p w:rsidR="00BB3743" w:rsidRDefault="00120D0F">
      <w:pPr>
        <w:pStyle w:val="Predefinito"/>
        <w:jc w:val="center"/>
      </w:pPr>
      <w:proofErr w:type="gramStart"/>
      <w:r>
        <w:rPr>
          <w:b/>
          <w:bCs/>
        </w:rPr>
        <w:t>il</w:t>
      </w:r>
      <w:proofErr w:type="gramEnd"/>
      <w:r>
        <w:rPr>
          <w:b/>
          <w:bCs/>
        </w:rPr>
        <w:t xml:space="preserve"> più grande service</w:t>
      </w:r>
      <w:r>
        <w:rPr>
          <w:b/>
          <w:bCs/>
        </w:rPr>
        <w:t xml:space="preserve"> del Rotary International</w:t>
      </w:r>
    </w:p>
    <w:p w:rsidR="00BB3743" w:rsidRDefault="00BB3743">
      <w:pPr>
        <w:pStyle w:val="Predefinito"/>
        <w:jc w:val="both"/>
      </w:pPr>
    </w:p>
    <w:p w:rsidR="00BB3743" w:rsidRDefault="00BB3743">
      <w:pPr>
        <w:sectPr w:rsidR="00BB3743">
          <w:pgSz w:w="11905" w:h="16837"/>
          <w:pgMar w:top="1134" w:right="1134" w:bottom="1134" w:left="1134" w:gutter="0"/>
          <w:formProt w:val="0"/>
        </w:sectPr>
      </w:pPr>
    </w:p>
    <w:p w:rsidR="00BB3743" w:rsidRDefault="00120D0F">
      <w:pPr>
        <w:pStyle w:val="Predefinito"/>
        <w:jc w:val="both"/>
      </w:pPr>
      <w:r>
        <w:t xml:space="preserve">Nel 1985 il Rotary International ha lanciato il programma </w:t>
      </w:r>
      <w:proofErr w:type="spellStart"/>
      <w:r>
        <w:t>PolioPlus</w:t>
      </w:r>
      <w:proofErr w:type="spellEnd"/>
      <w:r>
        <w:t xml:space="preserve">, un impegno ventennale per l'eradicazione della poliomielite. </w:t>
      </w:r>
      <w:proofErr w:type="spellStart"/>
      <w:r>
        <w:t>PolioPlus</w:t>
      </w:r>
      <w:proofErr w:type="spellEnd"/>
      <w:r>
        <w:t xml:space="preserve"> è uno dei più ambiziosi programmi umanitari che siano mai stati intrapresi da </w:t>
      </w:r>
      <w:r>
        <w:t>un'entità privata. Rimarrà come un esempio di collaborazione privato-pubblico nella lotta alle malattie anche per il 21° secolo.</w:t>
      </w:r>
    </w:p>
    <w:p w:rsidR="00BB3743" w:rsidRDefault="00BB3743">
      <w:pPr>
        <w:pStyle w:val="Predefinito"/>
        <w:jc w:val="both"/>
      </w:pPr>
      <w:proofErr w:type="gramStart"/>
    </w:p>
    <w:p w:rsidR="00BB3743" w:rsidRDefault="00120D0F">
      <w:pPr>
        <w:pStyle w:val="Predefinito"/>
        <w:jc w:val="both"/>
      </w:pPr>
      <w:r>
        <w:t>Di pari passo</w:t>
      </w:r>
      <w:proofErr w:type="gramEnd"/>
      <w:r>
        <w:t xml:space="preserve"> con la crescita del programma di eradicazione della poliomielite, sono cresciuti l'impegno e il coinvolgimento d</w:t>
      </w:r>
      <w:r>
        <w:t xml:space="preserve">el Rotary. </w:t>
      </w:r>
      <w:proofErr w:type="gramStart"/>
      <w:r>
        <w:t>A partire dal</w:t>
      </w:r>
      <w:proofErr w:type="gramEnd"/>
      <w:r>
        <w:t xml:space="preserve"> 1990, il Rotary ha spostato la sua azione dalla fornitura di vaccino ai Paesi in via di sviluppo al supporto a coloro che si occupano dell'assistenza sanitaria sul campo, addestrando il personale di laboratorio a riconoscere il vir</w:t>
      </w:r>
      <w:r>
        <w:t xml:space="preserve">us e lavorando con i governi di tutto il mondo nella storica campagna per la salute. L'obiettivo del Rotary è l'eradicazione totale della poliomielite, obiettivo molto vicino poiché </w:t>
      </w:r>
      <w:proofErr w:type="gramStart"/>
      <w:r>
        <w:t>mancano</w:t>
      </w:r>
      <w:proofErr w:type="gramEnd"/>
      <w:r>
        <w:t xml:space="preserve"> da vaccinare solo 4 paesi.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t>Il Rotary è coinvolto nell'opera di er</w:t>
      </w:r>
      <w:r>
        <w:t>adicazione totale della poliomielite in due modi:</w:t>
      </w:r>
    </w:p>
    <w:p w:rsidR="00BB3743" w:rsidRDefault="00120D0F">
      <w:pPr>
        <w:pStyle w:val="Predefinito"/>
        <w:numPr>
          <w:ilvl w:val="0"/>
          <w:numId w:val="1"/>
        </w:numPr>
        <w:jc w:val="both"/>
      </w:pPr>
      <w:r>
        <w:t>Finanziariamente: Nel 1985, il Rotary è stato riconosciuto ufficialmente dall'Organizzazione Mondiale della Sanità (OMS) come organizzazione non governativa operante nel campo della salute a livello interna</w:t>
      </w:r>
      <w:r>
        <w:t xml:space="preserve">zionale. Nello stesso anno, il Rotary ha ottenuto il risultato di raccogliere 120 milioni di </w:t>
      </w:r>
      <w:proofErr w:type="spellStart"/>
      <w:r>
        <w:t>US$</w:t>
      </w:r>
      <w:proofErr w:type="spellEnd"/>
      <w:r>
        <w:t xml:space="preserve"> per la fornitura di vaccino per i neonati dei Paesi in via di sviluppo. Al termine di questa campagna il Rotary aveva raccolto più di 247 milioni di </w:t>
      </w:r>
      <w:proofErr w:type="spellStart"/>
      <w:r>
        <w:t>US$</w:t>
      </w:r>
      <w:proofErr w:type="spellEnd"/>
      <w:r>
        <w:t>. Al mo</w:t>
      </w:r>
      <w:r>
        <w:t xml:space="preserve">mento, il programma </w:t>
      </w:r>
      <w:proofErr w:type="spellStart"/>
      <w:r>
        <w:t>PolioPlus</w:t>
      </w:r>
      <w:proofErr w:type="spellEnd"/>
      <w:r>
        <w:t xml:space="preserve"> ha contribuito all'immunizzazione di circa </w:t>
      </w:r>
      <w:proofErr w:type="gramStart"/>
      <w:r>
        <w:t>2</w:t>
      </w:r>
      <w:proofErr w:type="gramEnd"/>
      <w:r>
        <w:t xml:space="preserve"> miliardi di bambini con la cifra di 680 milioni di US$. </w:t>
      </w:r>
    </w:p>
    <w:p w:rsidR="00BB3743" w:rsidRDefault="00120D0F">
      <w:pPr>
        <w:pStyle w:val="Predefinito"/>
        <w:numPr>
          <w:ilvl w:val="0"/>
          <w:numId w:val="1"/>
        </w:numPr>
        <w:jc w:val="both"/>
      </w:pPr>
      <w:r>
        <w:t>Assistenza sul campo: Con la sua rete mondiale, il Rotary costituisce il braccio volontario dell'alleanza mondiale contro la</w:t>
      </w:r>
      <w:r>
        <w:t xml:space="preserve"> poliomielite. I volontari del Rotary prestano la loro </w:t>
      </w:r>
      <w:proofErr w:type="spellStart"/>
      <w:r>
        <w:t>assitenza</w:t>
      </w:r>
      <w:proofErr w:type="spellEnd"/>
      <w:r>
        <w:t xml:space="preserve"> alla distribuzione del vaccino, alla mobilizzazione sociale e all'aiuto logistico in cooperazione con i ministeri della sanità, OMS, UNICEF e con i centri di prevenzione e controllo degli Sta</w:t>
      </w:r>
      <w:r>
        <w:t>ti Uniti. Gli sforzi dei volontari del Rotary sono stati fondamentali nell'eradicazione della poliomielite nell'emisfero occidentale, che è stato certificato libero dalla polio nel 1994.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t xml:space="preserve">Ideatore e promotore di quella che diventerà l'operazione mondiale </w:t>
      </w:r>
      <w:proofErr w:type="spellStart"/>
      <w:r>
        <w:t>P</w:t>
      </w:r>
      <w:r>
        <w:t>olioPlus</w:t>
      </w:r>
      <w:proofErr w:type="spellEnd"/>
      <w:r>
        <w:t xml:space="preserve"> è stato </w:t>
      </w:r>
      <w:r>
        <w:rPr>
          <w:b/>
          <w:bCs/>
        </w:rPr>
        <w:t xml:space="preserve">Sergio </w:t>
      </w:r>
      <w:proofErr w:type="spellStart"/>
      <w:r>
        <w:rPr>
          <w:b/>
          <w:bCs/>
        </w:rPr>
        <w:t>Mulitsch</w:t>
      </w:r>
      <w:proofErr w:type="spellEnd"/>
      <w:r>
        <w:t xml:space="preserve">, emerito rotariano, </w:t>
      </w:r>
      <w:r>
        <w:rPr>
          <w:u w:val="single"/>
        </w:rPr>
        <w:t xml:space="preserve">socio fondatore del </w:t>
      </w:r>
      <w:proofErr w:type="gramStart"/>
      <w:r>
        <w:rPr>
          <w:u w:val="single"/>
        </w:rPr>
        <w:t>R.C.</w:t>
      </w:r>
      <w:proofErr w:type="gramEnd"/>
      <w:r>
        <w:rPr>
          <w:u w:val="single"/>
        </w:rPr>
        <w:t xml:space="preserve"> Treviglio e Pianura Bergamasca che fu Governatore del Distretto 204 nel 1984/85</w:t>
      </w:r>
      <w:r>
        <w:t>.</w:t>
      </w: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both"/>
      </w:pPr>
      <w:r>
        <w:rPr>
          <w:i/>
          <w:iCs/>
        </w:rPr>
        <w:t>Leggete la storia del Progetto:</w:t>
      </w:r>
      <w:r>
        <w:t> </w:t>
      </w:r>
      <w:r>
        <w:t xml:space="preserve"> </w:t>
      </w:r>
      <w:hyperlink r:id="rId6">
        <w:r>
          <w:rPr>
            <w:rStyle w:val="CollegamentoInternet"/>
          </w:rPr>
          <w:t>Storia Polio Plus in dettaglio</w:t>
        </w:r>
        <w:proofErr w:type="gramStart"/>
      </w:hyperlink>
      <w:proofErr w:type="gramEnd"/>
    </w:p>
    <w:p w:rsidR="00BB3743" w:rsidRDefault="00BB3743">
      <w:pPr>
        <w:sectPr w:rsidR="00BB3743">
          <w:type w:val="continuous"/>
          <w:pgSz w:w="11905" w:h="16837"/>
          <w:pgMar w:top="1134" w:right="1134" w:bottom="1134" w:left="1134" w:gutter="0"/>
          <w:cols w:num="2" w:sep="1" w:space="282"/>
          <w:formProt w:val="0"/>
        </w:sectPr>
      </w:pPr>
    </w:p>
    <w:p w:rsidR="00BB3743" w:rsidRDefault="00120D0F">
      <w:pPr>
        <w:pStyle w:val="Predefinito"/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414655</wp:posOffset>
            </wp:positionV>
            <wp:extent cx="1689100" cy="1130300"/>
            <wp:effectExtent l="25400" t="0" r="0" b="0"/>
            <wp:wrapSquare wrapText="right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jc w:val="both"/>
      </w:pPr>
      <w:hyperlink r:id="rId8">
        <w:proofErr w:type="gramStart"/>
        <w:r w:rsidR="00120D0F">
          <w:rPr>
            <w:rStyle w:val="CollegamentoInternet"/>
            <w:u w:val="none"/>
          </w:rPr>
          <w:t>vedi</w:t>
        </w:r>
        <w:proofErr w:type="gramEnd"/>
        <w:r w:rsidR="00120D0F">
          <w:rPr>
            <w:rStyle w:val="CollegamentoInternet"/>
            <w:u w:val="none"/>
          </w:rPr>
          <w:t xml:space="preserve"> lo spot</w:t>
        </w:r>
      </w:hyperlink>
    </w:p>
    <w:p w:rsidR="00BB3743" w:rsidRDefault="00BB3743">
      <w:pPr>
        <w:pStyle w:val="Predefinito"/>
        <w:jc w:val="both"/>
      </w:pPr>
    </w:p>
    <w:p w:rsidR="00BB3743" w:rsidRDefault="00BB3743">
      <w:pPr>
        <w:pStyle w:val="Predefinito"/>
        <w:jc w:val="both"/>
      </w:pPr>
    </w:p>
    <w:p w:rsidR="00BB3743" w:rsidRDefault="00120D0F">
      <w:pPr>
        <w:pStyle w:val="Predefinito"/>
        <w:jc w:val="center"/>
      </w:pPr>
      <w:r>
        <w:rPr>
          <w:b/>
          <w:bCs/>
        </w:rPr>
        <w:t xml:space="preserve">PARTECIPA ANCHE TU ALLA INNOVATIVA INIZIATIVA PER LO SPOT </w:t>
      </w:r>
      <w:r>
        <w:rPr>
          <w:b/>
          <w:bCs/>
        </w:rPr>
        <w:t>PIU' GRANDE</w:t>
      </w:r>
    </w:p>
    <w:p w:rsidR="00BB3743" w:rsidRDefault="00120D0F">
      <w:pPr>
        <w:pStyle w:val="Predefinito"/>
        <w:jc w:val="center"/>
      </w:pPr>
      <w:proofErr w:type="gramStart"/>
      <w:r>
        <w:t>vai</w:t>
      </w:r>
      <w:proofErr w:type="gramEnd"/>
      <w:r>
        <w:t xml:space="preserve"> a questo link: </w:t>
      </w:r>
      <w:hyperlink r:id="rId9">
        <w:r>
          <w:rPr>
            <w:rStyle w:val="CollegamentoInternet"/>
          </w:rPr>
          <w:t>http://thisclose.endpolio.org/it/submissions/camera</w:t>
        </w:r>
      </w:hyperlink>
    </w:p>
    <w:p w:rsidR="00BB3743" w:rsidRDefault="00BB3743">
      <w:pPr>
        <w:pStyle w:val="Predefinito"/>
        <w:jc w:val="center"/>
      </w:pPr>
    </w:p>
    <w:sectPr w:rsidR="00BB3743" w:rsidSect="00BB3743">
      <w:type w:val="continuous"/>
      <w:pgSz w:w="11905" w:h="16837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2C0F"/>
    <w:multiLevelType w:val="multilevel"/>
    <w:tmpl w:val="CD221B9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56CA4DBE"/>
    <w:multiLevelType w:val="multilevel"/>
    <w:tmpl w:val="50703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BB3743"/>
    <w:rsid w:val="00120D0F"/>
    <w:rsid w:val="00BB374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BB3743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character" w:customStyle="1" w:styleId="RTFNum21">
    <w:name w:val="RTF_Num 2 1"/>
    <w:rsid w:val="00BB3743"/>
  </w:style>
  <w:style w:type="character" w:customStyle="1" w:styleId="RTFNum31">
    <w:name w:val="RTF_Num 3 1"/>
    <w:rsid w:val="00BB3743"/>
  </w:style>
  <w:style w:type="character" w:customStyle="1" w:styleId="CollegamentoInternet">
    <w:name w:val="Collegamento Internet"/>
    <w:rsid w:val="00BB3743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BB3743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B3743"/>
  </w:style>
  <w:style w:type="character" w:customStyle="1" w:styleId="RTFNum41">
    <w:name w:val="RTF_Num 4 1"/>
    <w:rsid w:val="00BB3743"/>
  </w:style>
  <w:style w:type="paragraph" w:styleId="Intestazione">
    <w:name w:val="header"/>
    <w:basedOn w:val="Predefinito"/>
    <w:next w:val="Corpotesto"/>
    <w:rsid w:val="00BB3743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BB3743"/>
    <w:pPr>
      <w:spacing w:after="120"/>
    </w:pPr>
  </w:style>
  <w:style w:type="paragraph" w:styleId="Elenco">
    <w:name w:val="List"/>
    <w:basedOn w:val="Corpotesto"/>
    <w:rsid w:val="00BB3743"/>
  </w:style>
  <w:style w:type="paragraph" w:styleId="Didascalia">
    <w:name w:val="caption"/>
    <w:basedOn w:val="Predefinito"/>
    <w:rsid w:val="00BB374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BB3743"/>
    <w:pPr>
      <w:suppressLineNumbers/>
    </w:pPr>
  </w:style>
  <w:style w:type="paragraph" w:customStyle="1" w:styleId="Confronto">
    <w:name w:val="Confronto"/>
    <w:basedOn w:val="Corpotesto"/>
    <w:rsid w:val="00BB3743"/>
    <w:pPr>
      <w:tabs>
        <w:tab w:val="left" w:pos="0"/>
      </w:tabs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rotary-treviglio.org/index.php?option=com_rubberdoc&amp;view=doc&amp;id=167&amp;format=raw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youtube.com/watch?feature=player_detailpage&amp;v=gud-tXAHkfQ" TargetMode="External"/><Relationship Id="rId9" Type="http://schemas.openxmlformats.org/officeDocument/2006/relationships/hyperlink" Target="http://thisclose.endpolio.org/it/submissions/camer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</TotalTime>
  <Pages>2</Pages>
  <Words>840</Words>
  <Characters>4793</Characters>
  <Application>Microsoft Macintosh Word</Application>
  <DocSecurity>0</DocSecurity>
  <Lines>39</Lines>
  <Paragraphs>9</Paragraphs>
  <ScaleCrop>false</ScaleCrop>
  <Company>STUDIO ASSOCIATO GERBELLI-RIVA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11</cp:revision>
  <dcterms:created xsi:type="dcterms:W3CDTF">2014-01-07T12:11:00Z</dcterms:created>
  <dcterms:modified xsi:type="dcterms:W3CDTF">2014-02-07T10:20:00Z</dcterms:modified>
</cp:coreProperties>
</file>