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DA" w:rsidRDefault="00025C75">
      <w:pPr>
        <w:rPr>
          <w:rFonts w:ascii="Calibri" w:hAnsi="Calibri"/>
          <w:b/>
          <w:smallCaps/>
          <w:sz w:val="24"/>
          <w:szCs w:val="24"/>
        </w:rPr>
      </w:pPr>
      <w:r w:rsidRPr="00B0720C">
        <w:rPr>
          <w:rFonts w:ascii="Calibri" w:hAnsi="Calibri"/>
          <w:b/>
          <w:smallCaps/>
          <w:sz w:val="24"/>
          <w:szCs w:val="24"/>
        </w:rPr>
        <w:t>Mascheroni Marta</w:t>
      </w:r>
      <w:r>
        <w:rPr>
          <w:rFonts w:ascii="Calibri" w:hAnsi="Calibri"/>
          <w:b/>
          <w:smallCaps/>
          <w:sz w:val="24"/>
          <w:szCs w:val="24"/>
        </w:rPr>
        <w:t xml:space="preserve"> (2022)</w:t>
      </w:r>
    </w:p>
    <w:p w:rsidR="006415EB" w:rsidRDefault="005C31EA" w:rsidP="008E079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3284220" cy="28041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75" w:rsidRPr="00025C75" w:rsidRDefault="00025C75" w:rsidP="008E0792">
      <w:pPr>
        <w:jc w:val="both"/>
        <w:rPr>
          <w:rFonts w:ascii="Calibri" w:hAnsi="Calibri"/>
          <w:sz w:val="24"/>
          <w:szCs w:val="24"/>
        </w:rPr>
      </w:pPr>
      <w:r w:rsidRPr="00025C75">
        <w:rPr>
          <w:rFonts w:ascii="Calibri" w:hAnsi="Calibri"/>
          <w:sz w:val="24"/>
          <w:szCs w:val="24"/>
        </w:rPr>
        <w:t>Laureata in Ingegneria meccanica – indirizzo energetico</w:t>
      </w:r>
    </w:p>
    <w:p w:rsidR="00025C75" w:rsidRDefault="00025C75" w:rsidP="008E0792">
      <w:pPr>
        <w:jc w:val="both"/>
        <w:rPr>
          <w:rFonts w:ascii="Calibri" w:hAnsi="Calibri"/>
          <w:sz w:val="24"/>
          <w:szCs w:val="24"/>
        </w:rPr>
      </w:pPr>
      <w:r w:rsidRPr="00B0720C">
        <w:rPr>
          <w:rFonts w:ascii="Calibri" w:hAnsi="Calibri"/>
          <w:sz w:val="24"/>
          <w:szCs w:val="24"/>
        </w:rPr>
        <w:t>Dal 199</w:t>
      </w:r>
      <w:r>
        <w:rPr>
          <w:rFonts w:ascii="Calibri" w:hAnsi="Calibri"/>
          <w:sz w:val="24"/>
          <w:szCs w:val="24"/>
        </w:rPr>
        <w:t>4</w:t>
      </w:r>
      <w:r w:rsidRPr="00B0720C">
        <w:rPr>
          <w:rFonts w:ascii="Calibri" w:hAnsi="Calibri"/>
          <w:sz w:val="24"/>
          <w:szCs w:val="24"/>
        </w:rPr>
        <w:t xml:space="preserve"> sino ad oggi, esercit</w:t>
      </w:r>
      <w:r>
        <w:rPr>
          <w:rFonts w:ascii="Calibri" w:hAnsi="Calibri"/>
          <w:sz w:val="24"/>
          <w:szCs w:val="24"/>
        </w:rPr>
        <w:t>o</w:t>
      </w:r>
      <w:r w:rsidRPr="00B0720C">
        <w:rPr>
          <w:rFonts w:ascii="Calibri" w:hAnsi="Calibri"/>
          <w:sz w:val="24"/>
          <w:szCs w:val="24"/>
        </w:rPr>
        <w:t xml:space="preserve"> la professione di ingegnere in forma associata con la costituzione di "Mascheroni Studio Associato" e dal gennaio 2009 ad oggi </w:t>
      </w:r>
      <w:r>
        <w:rPr>
          <w:rFonts w:ascii="Calibri" w:hAnsi="Calibri"/>
          <w:sz w:val="24"/>
          <w:szCs w:val="24"/>
        </w:rPr>
        <w:t>sono</w:t>
      </w:r>
      <w:r w:rsidRPr="00B0720C">
        <w:rPr>
          <w:rFonts w:ascii="Calibri" w:hAnsi="Calibri"/>
          <w:sz w:val="24"/>
          <w:szCs w:val="24"/>
        </w:rPr>
        <w:t xml:space="preserve"> presidente e direttore tecnico di Mascheroni e Associati s.r.l. società di ingegneria</w:t>
      </w:r>
      <w:r>
        <w:rPr>
          <w:rFonts w:ascii="Calibri" w:hAnsi="Calibri"/>
          <w:sz w:val="24"/>
          <w:szCs w:val="24"/>
        </w:rPr>
        <w:t xml:space="preserve"> con sede a Bergamo</w:t>
      </w:r>
    </w:p>
    <w:p w:rsidR="00025C75" w:rsidRPr="00025C75" w:rsidRDefault="00025C75" w:rsidP="008E0792">
      <w:pPr>
        <w:jc w:val="both"/>
        <w:rPr>
          <w:rFonts w:ascii="Calibri" w:hAnsi="Calibri"/>
          <w:sz w:val="24"/>
          <w:szCs w:val="24"/>
        </w:rPr>
      </w:pPr>
      <w:r w:rsidRPr="00025C75">
        <w:rPr>
          <w:rFonts w:ascii="Calibri" w:hAnsi="Calibri"/>
          <w:sz w:val="24"/>
          <w:szCs w:val="24"/>
        </w:rPr>
        <w:t>Mi occupo di progettazione, direzione lavori e collaudi di impianti tecnici nei settori civili, terziario e industriali, ospedaliero.</w:t>
      </w:r>
    </w:p>
    <w:p w:rsidR="00025C75" w:rsidRDefault="00025C75" w:rsidP="008E0792">
      <w:pPr>
        <w:spacing w:line="360" w:lineRule="exact"/>
        <w:jc w:val="both"/>
        <w:outlineLvl w:val="0"/>
        <w:rPr>
          <w:sz w:val="24"/>
        </w:rPr>
      </w:pPr>
      <w:r>
        <w:rPr>
          <w:sz w:val="24"/>
        </w:rPr>
        <w:t>Su designazione dell'Ordine degli Ingegneri della Provincia di Bergamo</w:t>
      </w:r>
      <w:r>
        <w:rPr>
          <w:sz w:val="24"/>
        </w:rPr>
        <w:t xml:space="preserve"> sono commissario da anni nelle commissioni parcelle e tariffa, sono stata m</w:t>
      </w:r>
      <w:r>
        <w:rPr>
          <w:sz w:val="24"/>
        </w:rPr>
        <w:t>embro comitato di redazione Bollettino Ordine Ingegneri della Provincia di Bergamo</w:t>
      </w:r>
      <w:r>
        <w:rPr>
          <w:sz w:val="24"/>
        </w:rPr>
        <w:t xml:space="preserve"> e partecipo alla c</w:t>
      </w:r>
      <w:r>
        <w:rPr>
          <w:sz w:val="24"/>
        </w:rPr>
        <w:t>ommissione impianti</w:t>
      </w:r>
    </w:p>
    <w:p w:rsidR="00025C75" w:rsidRDefault="00025C75" w:rsidP="008E0792">
      <w:pPr>
        <w:spacing w:line="360" w:lineRule="exact"/>
        <w:jc w:val="both"/>
        <w:outlineLvl w:val="0"/>
        <w:rPr>
          <w:sz w:val="24"/>
        </w:rPr>
      </w:pPr>
      <w:r>
        <w:rPr>
          <w:sz w:val="24"/>
        </w:rPr>
        <w:t xml:space="preserve">Mi candido per </w:t>
      </w:r>
      <w:r w:rsidR="008E0792">
        <w:rPr>
          <w:sz w:val="24"/>
        </w:rPr>
        <w:t xml:space="preserve">contribuire al buon funzionamento dell'istituzione </w:t>
      </w:r>
      <w:proofErr w:type="spellStart"/>
      <w:r w:rsidR="008E0792">
        <w:rPr>
          <w:sz w:val="24"/>
        </w:rPr>
        <w:t>ordinistica</w:t>
      </w:r>
      <w:proofErr w:type="spellEnd"/>
      <w:r w:rsidR="008E0792">
        <w:rPr>
          <w:sz w:val="24"/>
        </w:rPr>
        <w:t xml:space="preserve"> nel rispetto delle ruoli previsti della leggi che ne governano l'attività.</w:t>
      </w:r>
    </w:p>
    <w:p w:rsidR="008E0792" w:rsidRDefault="008E0792" w:rsidP="00025C75">
      <w:pPr>
        <w:spacing w:line="360" w:lineRule="exact"/>
        <w:outlineLvl w:val="0"/>
        <w:rPr>
          <w:sz w:val="24"/>
        </w:rPr>
      </w:pPr>
    </w:p>
    <w:p w:rsidR="00025C75" w:rsidRPr="00025C75" w:rsidRDefault="00025C75" w:rsidP="00025C75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sectPr w:rsidR="00025C75" w:rsidRPr="00025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75"/>
    <w:rsid w:val="00025C75"/>
    <w:rsid w:val="00052B61"/>
    <w:rsid w:val="005C31EA"/>
    <w:rsid w:val="006415EB"/>
    <w:rsid w:val="008E0792"/>
    <w:rsid w:val="00A2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2013-07-02T13:49:00Z</dcterms:created>
  <dcterms:modified xsi:type="dcterms:W3CDTF">2013-07-02T14:06:00Z</dcterms:modified>
</cp:coreProperties>
</file>